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51" w:rsidRPr="00FF5B87" w:rsidRDefault="009C22D3" w:rsidP="001C515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26.11.2020 г.</w:t>
      </w:r>
      <w:r w:rsidR="001C5151" w:rsidRPr="00FF5B87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50-П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9C22D3">
        <w:rPr>
          <w:rFonts w:ascii="Arial" w:eastAsia="Calibri" w:hAnsi="Arial" w:cs="Arial"/>
          <w:b/>
          <w:sz w:val="32"/>
          <w:szCs w:val="32"/>
        </w:rPr>
        <w:t>МАНИЛОВСК»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r w:rsidRPr="009C22D3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МАНИЛОВСК»,</w:t>
      </w: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 главы муниципального образования «</w:t>
      </w:r>
      <w:r w:rsidRPr="009C22D3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МАНИЛОВСК</w:t>
      </w: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» </w:t>
      </w: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и их проектов</w:t>
      </w: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151" w:rsidRPr="009C22D3" w:rsidRDefault="001C5151" w:rsidP="001C5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>», главы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»  и их проектах 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устранения, в соответствии с 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9C22D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26 февраля 2010 года № 96 «Об антикоррупционной экспертизе нормативных правовых актов и проектов нормативных правовых актов», 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C22D3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9C22D3">
        <w:rPr>
          <w:rFonts w:ascii="Arial" w:hAnsi="Arial" w:cs="Arial"/>
          <w:sz w:val="24"/>
          <w:szCs w:val="24"/>
        </w:rPr>
        <w:t>Маниловск</w:t>
      </w:r>
      <w:proofErr w:type="spellEnd"/>
      <w:r w:rsidRPr="009C22D3">
        <w:rPr>
          <w:rFonts w:ascii="Arial" w:hAnsi="Arial" w:cs="Arial"/>
          <w:sz w:val="24"/>
          <w:szCs w:val="24"/>
        </w:rPr>
        <w:t>»</w:t>
      </w:r>
    </w:p>
    <w:p w:rsidR="001C5151" w:rsidRPr="009C22D3" w:rsidRDefault="001C5151" w:rsidP="001C515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9C22D3">
        <w:rPr>
          <w:rFonts w:ascii="Arial" w:eastAsia="Times New Roman" w:hAnsi="Arial" w:cs="Arial"/>
          <w:b/>
          <w:sz w:val="28"/>
          <w:szCs w:val="24"/>
          <w:lang w:eastAsia="ru-RU"/>
        </w:rPr>
        <w:t>ПОСТАНОВЛЯЕТ:</w:t>
      </w:r>
    </w:p>
    <w:p w:rsidR="001C5151" w:rsidRPr="009C22D3" w:rsidRDefault="001C5151" w:rsidP="001C51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>», главы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>» и их проектов (прилагается).</w:t>
      </w:r>
    </w:p>
    <w:p w:rsidR="001C5151" w:rsidRPr="009C22D3" w:rsidRDefault="001C5151" w:rsidP="001C51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2.   </w:t>
      </w:r>
      <w:r w:rsidRPr="009C22D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«Маниловский вестник» и разместить на официальном сайте администрации муниципального образования «</w:t>
      </w:r>
      <w:proofErr w:type="spellStart"/>
      <w:r w:rsidRPr="009C22D3">
        <w:rPr>
          <w:rFonts w:ascii="Arial" w:hAnsi="Arial" w:cs="Arial"/>
          <w:sz w:val="24"/>
          <w:szCs w:val="24"/>
        </w:rPr>
        <w:t>Маниловск</w:t>
      </w:r>
      <w:proofErr w:type="spellEnd"/>
      <w:r w:rsidRPr="009C22D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C5151" w:rsidRPr="009C22D3" w:rsidRDefault="001C5151" w:rsidP="001C51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1C5151" w:rsidRPr="00FF5B87" w:rsidTr="00E67023">
        <w:tc>
          <w:tcPr>
            <w:tcW w:w="4390" w:type="dxa"/>
          </w:tcPr>
          <w:p w:rsidR="001C5151" w:rsidRPr="00FF5B87" w:rsidRDefault="001C5151" w:rsidP="00E6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51" w:rsidRPr="009C22D3" w:rsidRDefault="001C5151" w:rsidP="001C51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C22D3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1C5151" w:rsidRPr="00FF5B87" w:rsidRDefault="001C5151" w:rsidP="001C515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proofErr w:type="gramStart"/>
      <w:r w:rsidRPr="009C22D3">
        <w:rPr>
          <w:rFonts w:ascii="Arial" w:hAnsi="Arial" w:cs="Arial"/>
          <w:sz w:val="24"/>
          <w:szCs w:val="24"/>
        </w:rPr>
        <w:t>образования</w:t>
      </w:r>
      <w:proofErr w:type="gramEnd"/>
      <w:r w:rsidRPr="009C22D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C22D3">
        <w:rPr>
          <w:rFonts w:ascii="Arial" w:hAnsi="Arial" w:cs="Arial"/>
          <w:sz w:val="24"/>
          <w:szCs w:val="24"/>
        </w:rPr>
        <w:t>Маниловск</w:t>
      </w:r>
      <w:proofErr w:type="spellEnd"/>
      <w:r w:rsidRPr="009C22D3">
        <w:rPr>
          <w:rFonts w:ascii="Arial" w:hAnsi="Arial" w:cs="Arial"/>
          <w:sz w:val="24"/>
          <w:szCs w:val="24"/>
        </w:rPr>
        <w:t xml:space="preserve">»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Н.Г.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Исламутдинова</w:t>
      </w:r>
      <w:proofErr w:type="spellEnd"/>
    </w:p>
    <w:p w:rsidR="001C5151" w:rsidRPr="00FF5B87" w:rsidRDefault="001C5151" w:rsidP="001C51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1C5151" w:rsidRPr="00FF5B87" w:rsidSect="0062130E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0"/>
    <w:p w:rsidR="001C5151" w:rsidRPr="00FF5B87" w:rsidRDefault="001C5151" w:rsidP="001C51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429"/>
      </w:tblGrid>
      <w:tr w:rsidR="001C5151" w:rsidRPr="00FF5B87" w:rsidTr="00E67023">
        <w:tc>
          <w:tcPr>
            <w:tcW w:w="5070" w:type="dxa"/>
            <w:shd w:val="clear" w:color="auto" w:fill="auto"/>
          </w:tcPr>
          <w:p w:rsidR="001C5151" w:rsidRPr="00FF5B87" w:rsidRDefault="001C5151" w:rsidP="00E67023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1C5151" w:rsidRPr="009C22D3" w:rsidRDefault="001C5151" w:rsidP="00E67023">
            <w:pPr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9C22D3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Утвержден</w:t>
            </w:r>
          </w:p>
          <w:p w:rsidR="001C5151" w:rsidRPr="009C22D3" w:rsidRDefault="001C5151" w:rsidP="00E670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администрации муниципального образования «</w:t>
            </w:r>
            <w:proofErr w:type="spellStart"/>
            <w:r w:rsidRPr="009C2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Маниловск</w:t>
            </w:r>
            <w:proofErr w:type="spellEnd"/>
            <w:r w:rsidRPr="009C2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1C5151" w:rsidRPr="00FF5B87" w:rsidRDefault="009C22D3" w:rsidP="009C2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26.11.2020 г.</w:t>
            </w:r>
            <w:r w:rsidR="001C5151" w:rsidRPr="009C2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50-п</w:t>
            </w:r>
          </w:p>
        </w:tc>
      </w:tr>
    </w:tbl>
    <w:p w:rsidR="001C5151" w:rsidRPr="00FF5B87" w:rsidRDefault="001C5151" w:rsidP="001C5151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C5151" w:rsidRPr="009C22D3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</w:p>
    <w:p w:rsidR="001C5151" w:rsidRPr="009C22D3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проведения антикоррупционной экспертизы нормативных правовых актов администрации муниципального образования «МанилОВСК», главы муниципального образования «манилОВСК» </w:t>
      </w:r>
    </w:p>
    <w:p w:rsidR="001C5151" w:rsidRPr="009C22D3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i/>
          <w:caps/>
          <w:sz w:val="24"/>
          <w:szCs w:val="24"/>
          <w:lang w:eastAsia="ru-RU"/>
        </w:rPr>
        <w:t xml:space="preserve"> </w:t>
      </w:r>
      <w:r w:rsidRPr="009C22D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 их проектов</w:t>
      </w:r>
    </w:p>
    <w:p w:rsidR="001C5151" w:rsidRPr="00FF5B87" w:rsidRDefault="001C5151" w:rsidP="001C51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5151" w:rsidRPr="00FF5B87" w:rsidRDefault="001C5151" w:rsidP="001C51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>» (далее-местная администрация), главы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муниципальный правовой акт) и их проектов в целях выявления в них 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устранения.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9C22D3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9C22D3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9C22D3">
        <w:rPr>
          <w:rFonts w:ascii="Arial" w:eastAsia="Times New Roman" w:hAnsi="Arial" w:cs="Arial"/>
          <w:sz w:val="24"/>
          <w:szCs w:val="24"/>
          <w:lang w:eastAsia="ru-RU"/>
        </w:rPr>
        <w:t>ода № 273-ФЗ «О противодействии коррупции»,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9C22D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>» и иные правовые акты</w:t>
      </w:r>
      <w:r w:rsidRPr="009C22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должности– должностное лицо, которому переданы полномочия по упраздненной должности.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9C22D3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9C22D3">
        <w:rPr>
          <w:rFonts w:ascii="Arial" w:eastAsia="Times New Roman" w:hAnsi="Arial" w:cs="Arial"/>
          <w:sz w:val="24"/>
          <w:szCs w:val="24"/>
          <w:lang w:eastAsia="ru-RU"/>
        </w:rPr>
        <w:t>ода № 273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 июля 2009 года № 172</w:t>
      </w: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Проведение антикоррупционной экспертизы муниципальных правовых актов и их проектов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5. Субъектом проведения антикоррупционной экспертизы муниципальных правовых актов и их проектов является </w:t>
      </w:r>
      <w:r w:rsidRPr="009C22D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должностного лица</w:t>
      </w:r>
      <w:r w:rsidRPr="009C22D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C22D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местной администрации, уполномоченного главой муниципального образования на проведение антикоррупционной экспертизы</w:t>
      </w:r>
      <w:r w:rsidRPr="009C22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C22D3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1C5151" w:rsidRPr="009C22D3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2) действующих муниципальных правовых актов по поручению главы муниципального образования «Маниловск» в случае выявления в них 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при мониторинге </w:t>
      </w:r>
      <w:proofErr w:type="spellStart"/>
      <w:r w:rsidRPr="009C22D3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2D3">
        <w:rPr>
          <w:rFonts w:ascii="Arial" w:eastAsia="Times New Roman" w:hAnsi="Arial" w:cs="Arial"/>
          <w:sz w:val="24"/>
          <w:szCs w:val="24"/>
          <w:lang w:eastAsia="ru-RU"/>
        </w:rPr>
        <w:t xml:space="preserve">7. По результатам проведения антикоррупционной экспертизы проекта муниципального правового акта, разработчиком которого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</w:t>
      </w:r>
      <w:proofErr w:type="spellStart"/>
      <w:r w:rsidRPr="00FF5B87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подлежат обязательному рассмотрению разработчиком муниципального правового акта (его проекта).</w:t>
      </w: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</w:t>
      </w:r>
      <w:proofErr w:type="spellStart"/>
      <w:r w:rsidRPr="00FF5B87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и представляет проект муниципального правового акта на повторное согласование.</w:t>
      </w: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FF5B87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несогласия с замечаниями о наличии в действующем муниципальном правовом акте (в проекте муниципального правового акта) </w:t>
      </w:r>
      <w:proofErr w:type="spellStart"/>
      <w:r w:rsidRPr="00FF5B87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разработчик указанного муниципального правового акта (проекта муниципального правового акта) в срок трех рабочих дней со дня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12. Разногласия, возникающие при оценке </w:t>
      </w:r>
      <w:proofErr w:type="spellStart"/>
      <w:r w:rsidRPr="00FF5B87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1C5151" w:rsidRPr="00FF5B87" w:rsidRDefault="001C5151" w:rsidP="001C51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1C5151" w:rsidRPr="00FF5B87" w:rsidRDefault="001C5151" w:rsidP="001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1C5151" w:rsidRPr="00FF5B87" w:rsidRDefault="001C5151" w:rsidP="001C5151">
      <w:pPr>
        <w:rPr>
          <w:rFonts w:ascii="Arial" w:hAnsi="Arial" w:cs="Arial"/>
          <w:sz w:val="24"/>
          <w:szCs w:val="24"/>
        </w:rPr>
      </w:pPr>
    </w:p>
    <w:p w:rsidR="001C5151" w:rsidRDefault="001C5151" w:rsidP="001C5151"/>
    <w:p w:rsidR="00B66FBF" w:rsidRDefault="00B66FBF"/>
    <w:sectPr w:rsidR="00B66FBF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AF" w:rsidRDefault="00244CAF">
      <w:pPr>
        <w:spacing w:after="0" w:line="240" w:lineRule="auto"/>
      </w:pPr>
      <w:r>
        <w:separator/>
      </w:r>
    </w:p>
  </w:endnote>
  <w:endnote w:type="continuationSeparator" w:id="0">
    <w:p w:rsidR="00244CAF" w:rsidRDefault="0024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1C5151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244CAF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244CAF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AF" w:rsidRDefault="00244CAF">
      <w:pPr>
        <w:spacing w:after="0" w:line="240" w:lineRule="auto"/>
      </w:pPr>
      <w:r>
        <w:separator/>
      </w:r>
    </w:p>
  </w:footnote>
  <w:footnote w:type="continuationSeparator" w:id="0">
    <w:p w:rsidR="00244CAF" w:rsidRDefault="0024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10" w:rsidRDefault="001C51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22D3">
      <w:rPr>
        <w:noProof/>
      </w:rPr>
      <w:t>3</w:t>
    </w:r>
    <w:r>
      <w:fldChar w:fldCharType="end"/>
    </w:r>
  </w:p>
  <w:p w:rsidR="0062130E" w:rsidRDefault="00244C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59"/>
    <w:rsid w:val="001C5151"/>
    <w:rsid w:val="00244CAF"/>
    <w:rsid w:val="00652D59"/>
    <w:rsid w:val="009C22D3"/>
    <w:rsid w:val="00B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4EBC-171E-4457-AB19-C6C9C7A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5151"/>
  </w:style>
  <w:style w:type="paragraph" w:styleId="a5">
    <w:name w:val="header"/>
    <w:basedOn w:val="a"/>
    <w:link w:val="a6"/>
    <w:uiPriority w:val="99"/>
    <w:semiHidden/>
    <w:unhideWhenUsed/>
    <w:rsid w:val="001C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5151"/>
  </w:style>
  <w:style w:type="character" w:styleId="a7">
    <w:name w:val="page number"/>
    <w:basedOn w:val="a0"/>
    <w:rsid w:val="001C5151"/>
  </w:style>
  <w:style w:type="paragraph" w:styleId="a8">
    <w:name w:val="Balloon Text"/>
    <w:basedOn w:val="a"/>
    <w:link w:val="a9"/>
    <w:uiPriority w:val="99"/>
    <w:semiHidden/>
    <w:unhideWhenUsed/>
    <w:rsid w:val="009C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2</cp:revision>
  <cp:lastPrinted>2020-11-26T01:55:00Z</cp:lastPrinted>
  <dcterms:created xsi:type="dcterms:W3CDTF">2020-11-26T01:57:00Z</dcterms:created>
  <dcterms:modified xsi:type="dcterms:W3CDTF">2020-11-26T01:57:00Z</dcterms:modified>
</cp:coreProperties>
</file>